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3B376" w14:textId="6C8DE165" w:rsidR="00BB4C71" w:rsidRDefault="006710E3" w:rsidP="00BB4C7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PONUDBENI </w:t>
      </w:r>
      <w:r w:rsidR="00BB4C71" w:rsidRPr="00B137D9">
        <w:rPr>
          <w:rFonts w:ascii="Arial" w:hAnsi="Arial" w:cs="Arial"/>
          <w:b/>
        </w:rPr>
        <w:t>PREDRAČUN</w:t>
      </w:r>
      <w:r w:rsidR="00BB4C71">
        <w:rPr>
          <w:rStyle w:val="Sprotnaopomba-sklic"/>
          <w:rFonts w:ascii="Arial" w:hAnsi="Arial" w:cs="Arial"/>
          <w:b/>
        </w:rPr>
        <w:footnoteReference w:id="1"/>
      </w:r>
    </w:p>
    <w:p w14:paraId="47089746" w14:textId="6EAFE1DD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(fizične osebe</w:t>
      </w:r>
      <w:r w:rsidR="00796B95">
        <w:rPr>
          <w:rFonts w:ascii="Arial" w:hAnsi="Arial" w:cs="Arial"/>
          <w:b/>
        </w:rPr>
        <w:t xml:space="preserve"> brez dejavnosti</w:t>
      </w:r>
      <w:r>
        <w:rPr>
          <w:rFonts w:ascii="Arial" w:hAnsi="Arial" w:cs="Arial"/>
          <w:b/>
        </w:rPr>
        <w:t>)</w:t>
      </w:r>
    </w:p>
    <w:p w14:paraId="2FA0375D" w14:textId="77777777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  <w:bookmarkStart w:id="0" w:name="_Hlk109384581"/>
    </w:p>
    <w:p w14:paraId="24E8169E" w14:textId="1E5263BA" w:rsidR="00BB4C71" w:rsidRDefault="00BB4C71" w:rsidP="008778C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Na podlagi razpisanega javnega naročila št. 430</w:t>
      </w:r>
      <w:r w:rsidR="008F76BC">
        <w:rPr>
          <w:rFonts w:ascii="Arial" w:hAnsi="Arial" w:cs="Arial"/>
          <w:sz w:val="20"/>
          <w:szCs w:val="20"/>
        </w:rPr>
        <w:t>1</w:t>
      </w:r>
      <w:r w:rsidRPr="00FF7635">
        <w:rPr>
          <w:rFonts w:ascii="Arial" w:hAnsi="Arial" w:cs="Arial"/>
          <w:sz w:val="20"/>
          <w:szCs w:val="20"/>
        </w:rPr>
        <w:t>-</w:t>
      </w:r>
      <w:r w:rsidR="006710E3">
        <w:rPr>
          <w:rFonts w:ascii="Arial" w:hAnsi="Arial" w:cs="Arial"/>
          <w:sz w:val="20"/>
          <w:szCs w:val="20"/>
        </w:rPr>
        <w:t>1</w:t>
      </w:r>
      <w:r w:rsidR="008F76BC">
        <w:rPr>
          <w:rFonts w:ascii="Arial" w:hAnsi="Arial" w:cs="Arial"/>
          <w:sz w:val="20"/>
          <w:szCs w:val="20"/>
        </w:rPr>
        <w:t>0</w:t>
      </w:r>
      <w:r w:rsidRPr="00FF7635">
        <w:rPr>
          <w:rFonts w:ascii="Arial" w:hAnsi="Arial" w:cs="Arial"/>
          <w:sz w:val="20"/>
          <w:szCs w:val="20"/>
        </w:rPr>
        <w:t>/202</w:t>
      </w:r>
      <w:r w:rsidR="008F76BC">
        <w:rPr>
          <w:rFonts w:ascii="Arial" w:hAnsi="Arial" w:cs="Arial"/>
          <w:sz w:val="20"/>
          <w:szCs w:val="20"/>
        </w:rPr>
        <w:t>5</w:t>
      </w:r>
      <w:r w:rsidRPr="00FF7635">
        <w:rPr>
          <w:rFonts w:ascii="Arial" w:hAnsi="Arial" w:cs="Arial"/>
          <w:sz w:val="20"/>
          <w:szCs w:val="20"/>
        </w:rPr>
        <w:t xml:space="preserve"> za </w:t>
      </w:r>
      <w:r w:rsidRPr="00874BFB">
        <w:rPr>
          <w:rFonts w:ascii="Arial" w:hAnsi="Arial" w:cs="Arial"/>
          <w:sz w:val="20"/>
          <w:szCs w:val="20"/>
        </w:rPr>
        <w:t>zagotavljanje</w:t>
      </w:r>
      <w:r w:rsidR="00701A2A" w:rsidRPr="00874BFB">
        <w:rPr>
          <w:rFonts w:ascii="Arial" w:hAnsi="Arial" w:cs="Arial"/>
          <w:sz w:val="20"/>
          <w:szCs w:val="20"/>
        </w:rPr>
        <w:t xml:space="preserve"> s</w:t>
      </w:r>
      <w:r w:rsidRPr="00874BFB">
        <w:rPr>
          <w:rFonts w:ascii="Arial" w:hAnsi="Arial" w:cs="Arial"/>
          <w:sz w:val="20"/>
          <w:szCs w:val="20"/>
        </w:rPr>
        <w:t>toritev tolmačenja in prevajanja ter prevajanja s sodno overitvijo</w:t>
      </w:r>
      <w:r w:rsidR="008778CB" w:rsidRPr="00874BFB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_____________________________ (</w:t>
      </w:r>
      <w:r w:rsidRPr="00FF7635">
        <w:rPr>
          <w:rFonts w:ascii="Arial" w:hAnsi="Arial" w:cs="Arial"/>
          <w:i/>
          <w:iCs/>
          <w:sz w:val="20"/>
          <w:szCs w:val="20"/>
        </w:rPr>
        <w:t>ime in priimek oz. naziv</w:t>
      </w:r>
      <w:r w:rsidRPr="00FF7635">
        <w:rPr>
          <w:rFonts w:ascii="Arial" w:hAnsi="Arial" w:cs="Arial"/>
          <w:sz w:val="20"/>
          <w:szCs w:val="20"/>
        </w:rPr>
        <w:t>) dajem naslednji predračun št. ________ z dne __________</w:t>
      </w:r>
      <w:r w:rsidR="00F826AF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za SKLOP ŠT.: _______.</w:t>
      </w:r>
    </w:p>
    <w:p w14:paraId="798AD04A" w14:textId="77777777" w:rsidR="008778CB" w:rsidRPr="004D2385" w:rsidRDefault="008778CB" w:rsidP="008778C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BB4C71" w:rsidRPr="00EA2C1F" w14:paraId="5D2AF446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bookmarkEnd w:id="0"/>
          <w:p w14:paraId="76B86CBC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C305120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A4F09A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6AEEB5C" w14:textId="636A1176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="00727AB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727AB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F87F0BA" w14:textId="47EF5AAA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Cena </w:t>
            </w:r>
            <w:r w:rsidR="00197EE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 E.M.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 EUR (bruto)</w:t>
            </w:r>
          </w:p>
        </w:tc>
      </w:tr>
      <w:tr w:rsidR="00BB4C71" w:rsidRPr="004D2385" w14:paraId="5EFD2FF9" w14:textId="77777777" w:rsidTr="004D2385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0010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14F76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22400D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6F0018EC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71C90CA5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48F6F9F8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E08BD1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6099E8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B4C71" w:rsidRPr="00EA2C1F" w14:paraId="1CA09F9D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226435E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00F333CF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174AB1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1992E8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9A1E2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82EBE6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0C2D93B" w14:textId="77777777" w:rsidR="00BB4C71" w:rsidRDefault="00BB4C71" w:rsidP="00BB4C71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604"/>
        <w:gridCol w:w="3059"/>
      </w:tblGrid>
      <w:tr w:rsidR="00F3043C" w14:paraId="7C45C4F2" w14:textId="77777777" w:rsidTr="006D4C86">
        <w:trPr>
          <w:trHeight w:val="646"/>
          <w:jc w:val="center"/>
        </w:trPr>
        <w:tc>
          <w:tcPr>
            <w:tcW w:w="3604" w:type="dxa"/>
          </w:tcPr>
          <w:p w14:paraId="68BFD752" w14:textId="39F3E10B" w:rsidR="00F3043C" w:rsidRDefault="006D4C86" w:rsidP="006D4C86">
            <w:pPr>
              <w:pStyle w:val="Odstavekseznama"/>
              <w:spacing w:after="0"/>
              <w:ind w:left="0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bookmarkStart w:id="1" w:name="_Hlk208992896"/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Zagotavljanje p</w:t>
            </w:r>
            <w:r w:rsidR="00F3043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revajanj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</w:t>
            </w:r>
            <w:r w:rsidR="00F3043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 sodno overitvijo</w:t>
            </w:r>
          </w:p>
        </w:tc>
        <w:tc>
          <w:tcPr>
            <w:tcW w:w="3059" w:type="dxa"/>
          </w:tcPr>
          <w:p w14:paraId="3D849A35" w14:textId="1F86B4B3" w:rsidR="00F3043C" w:rsidRDefault="006D4C86" w:rsidP="006D4C86">
            <w:pPr>
              <w:pStyle w:val="Odstavekseznama"/>
              <w:spacing w:after="0"/>
              <w:ind w:left="0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</w:t>
            </w:r>
            <w:r w:rsidR="00CB2383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</w:t>
            </w:r>
            <w:r w:rsidR="00CB2383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NE</w:t>
            </w:r>
          </w:p>
          <w:p w14:paraId="22B45C4D" w14:textId="161242A7" w:rsidR="006D4C86" w:rsidRDefault="006D4C86" w:rsidP="006D4C86">
            <w:pPr>
              <w:pStyle w:val="Odstavekseznama"/>
              <w:spacing w:after="0"/>
              <w:ind w:left="0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(OBK</w:t>
            </w:r>
            <w:r w:rsidR="00CB2383">
              <w:rPr>
                <w:rFonts w:ascii="Arial" w:eastAsia="Times New Roman" w:hAnsi="Arial" w:cs="Arial"/>
                <w:sz w:val="20"/>
                <w:szCs w:val="24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OŽITI)</w:t>
            </w:r>
          </w:p>
        </w:tc>
      </w:tr>
      <w:bookmarkEnd w:id="1"/>
    </w:tbl>
    <w:p w14:paraId="57280A5C" w14:textId="77777777" w:rsidR="00F3043C" w:rsidRPr="00F45190" w:rsidRDefault="00F3043C" w:rsidP="00BB4C71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p w14:paraId="440881C2" w14:textId="0BCC8AB5" w:rsidR="00BB4C71" w:rsidRPr="009D0388" w:rsidRDefault="00BB4C71" w:rsidP="005A421E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Ponudnik izpolni predračun za sklop, na katerega se prijavlja.</w:t>
      </w:r>
    </w:p>
    <w:p w14:paraId="227143AB" w14:textId="5EFB980E" w:rsidR="00BB4C71" w:rsidRPr="009D0388" w:rsidRDefault="00BB4C71" w:rsidP="005A421E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Ponudnik mora za prevajanje iz tujega jezika v slovenski jezik ali obratno podati enako ceno.</w:t>
      </w:r>
    </w:p>
    <w:p w14:paraId="57A207CC" w14:textId="61968A6D" w:rsidR="00523233" w:rsidRPr="009D0388" w:rsidRDefault="00BB4C71" w:rsidP="0052323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Cene storitev vključujejo vse elemente, iz katerih so sestavljene in pokrivajo vse stroške, ki jih bo imel izvajalec v zvezi z realizacijo naročila (cena prevajanja, tolmačenja, režijski stroški</w:t>
      </w:r>
      <w:r w:rsidRPr="00190E35">
        <w:rPr>
          <w:rFonts w:ascii="Arial" w:eastAsia="Times New Roman" w:hAnsi="Arial" w:cs="Arial"/>
          <w:sz w:val="18"/>
          <w:szCs w:val="18"/>
        </w:rPr>
        <w:t>, potni stroški</w:t>
      </w:r>
      <w:r w:rsidR="00796B95" w:rsidRPr="00190E35">
        <w:rPr>
          <w:rFonts w:ascii="Arial" w:eastAsia="Times New Roman" w:hAnsi="Arial" w:cs="Arial"/>
          <w:sz w:val="18"/>
          <w:szCs w:val="18"/>
        </w:rPr>
        <w:t xml:space="preserve"> do </w:t>
      </w:r>
      <w:r w:rsidR="00190E35" w:rsidRPr="00190E35">
        <w:rPr>
          <w:rFonts w:ascii="Arial" w:eastAsia="Times New Roman" w:hAnsi="Arial" w:cs="Arial"/>
          <w:sz w:val="18"/>
          <w:szCs w:val="18"/>
        </w:rPr>
        <w:t>sedeža naročnika</w:t>
      </w:r>
      <w:r w:rsidRPr="00190E35">
        <w:rPr>
          <w:rFonts w:ascii="Arial" w:eastAsia="Times New Roman" w:hAnsi="Arial" w:cs="Arial"/>
          <w:sz w:val="18"/>
          <w:szCs w:val="18"/>
        </w:rPr>
        <w:t>,</w:t>
      </w:r>
      <w:r w:rsidRPr="009D0388">
        <w:rPr>
          <w:rFonts w:ascii="Arial" w:eastAsia="Times New Roman" w:hAnsi="Arial" w:cs="Arial"/>
          <w:sz w:val="18"/>
          <w:szCs w:val="18"/>
        </w:rPr>
        <w:t xml:space="preserve"> materialni stroški, drugi morebitni stroški, vsi davki in prispevki ter ostali nepredvideni stroški).</w:t>
      </w:r>
    </w:p>
    <w:p w14:paraId="0C70F6AD" w14:textId="626B4B73" w:rsidR="005A421E" w:rsidRPr="009D0388" w:rsidRDefault="005A421E" w:rsidP="0052323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u w:val="single"/>
        </w:rPr>
      </w:pPr>
      <w:r w:rsidRPr="009D0388">
        <w:rPr>
          <w:rFonts w:ascii="Arial" w:hAnsi="Arial" w:cs="Arial"/>
          <w:sz w:val="18"/>
          <w:szCs w:val="18"/>
          <w:u w:val="single"/>
        </w:rPr>
        <w:t>Naročnik bo pri končni ponudbeni ceni</w:t>
      </w:r>
      <w:r w:rsidRPr="009D0388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upošteval znesek bruto </w:t>
      </w:r>
      <w:proofErr w:type="spellStart"/>
      <w:r w:rsidR="00523233" w:rsidRPr="009D0388">
        <w:rPr>
          <w:rFonts w:ascii="Arial" w:hAnsi="Arial" w:cs="Arial"/>
          <w:sz w:val="18"/>
          <w:szCs w:val="18"/>
          <w:u w:val="single"/>
        </w:rPr>
        <w:t>bruto</w:t>
      </w:r>
      <w:proofErr w:type="spellEnd"/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 pri uvrstitvi na seznam po podanih merilih v </w:t>
      </w:r>
      <w:r w:rsidR="00C05632">
        <w:rPr>
          <w:rFonts w:ascii="Arial" w:hAnsi="Arial" w:cs="Arial"/>
          <w:sz w:val="18"/>
          <w:szCs w:val="18"/>
          <w:u w:val="single"/>
        </w:rPr>
        <w:t>dokumentaciji v zvezi z javnim naročilom</w:t>
      </w:r>
      <w:r w:rsidR="00523233" w:rsidRPr="009D0388">
        <w:rPr>
          <w:rFonts w:ascii="Arial" w:hAnsi="Arial" w:cs="Arial"/>
          <w:sz w:val="18"/>
          <w:szCs w:val="18"/>
          <w:u w:val="single"/>
        </w:rPr>
        <w:t>, kar pomeni za naročnika tudi končni strošek za posamezno storitev. Ponudnik lahko</w:t>
      </w:r>
      <w:r w:rsidR="00770F45" w:rsidRPr="009D0388">
        <w:rPr>
          <w:rFonts w:ascii="Arial" w:hAnsi="Arial" w:cs="Arial"/>
          <w:sz w:val="18"/>
          <w:szCs w:val="18"/>
          <w:u w:val="single"/>
        </w:rPr>
        <w:t xml:space="preserve"> informativno</w:t>
      </w:r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 preveri končen, bruto </w:t>
      </w:r>
      <w:proofErr w:type="spellStart"/>
      <w:r w:rsidR="00523233" w:rsidRPr="009D0388">
        <w:rPr>
          <w:rFonts w:ascii="Arial" w:hAnsi="Arial" w:cs="Arial"/>
          <w:sz w:val="18"/>
          <w:szCs w:val="18"/>
          <w:u w:val="single"/>
        </w:rPr>
        <w:t>bruto</w:t>
      </w:r>
      <w:proofErr w:type="spellEnd"/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 znesek, ki ga bo naročnik upošteval glede na podan znesek ponudnika preko spletne povezave: </w:t>
      </w:r>
      <w:r w:rsidR="003D2118" w:rsidRPr="003D2118">
        <w:rPr>
          <w:rFonts w:ascii="Arial" w:hAnsi="Arial" w:cs="Arial"/>
          <w:sz w:val="18"/>
          <w:szCs w:val="18"/>
          <w:u w:val="single"/>
        </w:rPr>
        <w:t>https://data.si/avtorska-podjemna-obcasno-delo/</w:t>
      </w:r>
      <w:r w:rsidR="003D2118" w:rsidRPr="003D2118">
        <w:rPr>
          <w:rStyle w:val="Sprotnaopomba-sklic"/>
          <w:rFonts w:ascii="Arial" w:hAnsi="Arial" w:cs="Arial"/>
          <w:sz w:val="18"/>
          <w:szCs w:val="18"/>
          <w:u w:val="single"/>
          <w:vertAlign w:val="baseline"/>
        </w:rPr>
        <w:t xml:space="preserve"> </w:t>
      </w:r>
      <w:r w:rsidR="002B5A81" w:rsidRPr="009D0388">
        <w:rPr>
          <w:rStyle w:val="Sprotnaopomba-sklic"/>
          <w:rFonts w:ascii="Arial" w:hAnsi="Arial" w:cs="Arial"/>
          <w:sz w:val="18"/>
          <w:szCs w:val="18"/>
          <w:u w:val="single"/>
        </w:rPr>
        <w:footnoteReference w:id="2"/>
      </w:r>
      <w:r w:rsidR="00523233" w:rsidRPr="009D0388">
        <w:rPr>
          <w:rFonts w:ascii="Arial" w:hAnsi="Arial" w:cs="Arial"/>
          <w:sz w:val="18"/>
          <w:szCs w:val="18"/>
          <w:u w:val="single"/>
        </w:rPr>
        <w:t>.</w:t>
      </w:r>
    </w:p>
    <w:p w14:paraId="2A0ABAF9" w14:textId="14EF5ACB" w:rsidR="005A421E" w:rsidRPr="009D0388" w:rsidRDefault="00BB4C71" w:rsidP="005A421E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Cene morajo biti zaokrožene na</w:t>
      </w:r>
      <w:r w:rsidR="008167AC">
        <w:rPr>
          <w:rFonts w:ascii="Arial" w:eastAsia="Times New Roman" w:hAnsi="Arial" w:cs="Arial"/>
          <w:sz w:val="18"/>
          <w:szCs w:val="18"/>
        </w:rPr>
        <w:t xml:space="preserve"> največ</w:t>
      </w:r>
      <w:r w:rsidRPr="009D0388">
        <w:rPr>
          <w:rFonts w:ascii="Arial" w:eastAsia="Times New Roman" w:hAnsi="Arial" w:cs="Arial"/>
          <w:sz w:val="18"/>
          <w:szCs w:val="18"/>
        </w:rPr>
        <w:t xml:space="preserve"> dve decimalni mesti.</w:t>
      </w:r>
      <w:r w:rsidR="00C15402" w:rsidRPr="009D0388">
        <w:rPr>
          <w:rFonts w:ascii="Arial" w:eastAsia="Times New Roman" w:hAnsi="Arial" w:cs="Arial"/>
          <w:sz w:val="18"/>
          <w:szCs w:val="18"/>
        </w:rPr>
        <w:tab/>
      </w:r>
    </w:p>
    <w:p w14:paraId="1AEE05A3" w14:textId="40C19BC2" w:rsidR="003A6AEC" w:rsidRPr="006D4C86" w:rsidRDefault="00BB4C71" w:rsidP="006D4C86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bookmarkStart w:id="2" w:name="_Hlk109384491"/>
      <w:bookmarkStart w:id="3" w:name="_Hlk208992883"/>
      <w:r w:rsidRPr="009D0388">
        <w:rPr>
          <w:rFonts w:ascii="Arial" w:eastAsia="Times New Roman" w:hAnsi="Arial" w:cs="Arial"/>
          <w:sz w:val="18"/>
          <w:szCs w:val="18"/>
        </w:rPr>
        <w:t>Cena za prevajanje s sodno overitvijo je določen</w:t>
      </w:r>
      <w:r w:rsidR="006D4C86">
        <w:rPr>
          <w:rFonts w:ascii="Arial" w:eastAsia="Times New Roman" w:hAnsi="Arial" w:cs="Arial"/>
          <w:sz w:val="18"/>
          <w:szCs w:val="18"/>
        </w:rPr>
        <w:t>a</w:t>
      </w:r>
      <w:r w:rsidRPr="009D0388">
        <w:rPr>
          <w:rFonts w:ascii="Arial" w:eastAsia="Times New Roman" w:hAnsi="Arial" w:cs="Arial"/>
          <w:sz w:val="18"/>
          <w:szCs w:val="18"/>
        </w:rPr>
        <w:t xml:space="preserve"> s Pravilnikom o sodnih izvedencih, sodnih cenilcih in sodnih tolmačih (Uradni list RS, št. 84/18</w:t>
      </w:r>
      <w:r w:rsidR="00C80220" w:rsidRPr="009D0388">
        <w:rPr>
          <w:rFonts w:ascii="Arial" w:eastAsia="Times New Roman" w:hAnsi="Arial" w:cs="Arial"/>
          <w:sz w:val="18"/>
          <w:szCs w:val="18"/>
        </w:rPr>
        <w:t xml:space="preserve"> in 148/21</w:t>
      </w:r>
      <w:r w:rsidR="007452E9" w:rsidRPr="009D0388">
        <w:rPr>
          <w:rFonts w:ascii="Arial" w:eastAsia="Times New Roman" w:hAnsi="Arial" w:cs="Arial"/>
          <w:sz w:val="18"/>
          <w:szCs w:val="18"/>
        </w:rPr>
        <w:t xml:space="preserve">, </w:t>
      </w:r>
      <w:bookmarkStart w:id="4" w:name="_Hlk119313730"/>
      <w:r w:rsidR="007452E9" w:rsidRPr="009D0388">
        <w:rPr>
          <w:rFonts w:ascii="Arial" w:eastAsia="Times New Roman" w:hAnsi="Arial" w:cs="Arial"/>
          <w:sz w:val="18"/>
          <w:szCs w:val="18"/>
        </w:rPr>
        <w:t>v nadaljevanju pravilnik</w:t>
      </w:r>
      <w:r w:rsidRPr="009D0388">
        <w:rPr>
          <w:rFonts w:ascii="Arial" w:eastAsia="Times New Roman" w:hAnsi="Arial" w:cs="Arial"/>
          <w:sz w:val="18"/>
          <w:szCs w:val="18"/>
        </w:rPr>
        <w:t>)</w:t>
      </w:r>
      <w:r w:rsidR="007452E9" w:rsidRPr="009D0388">
        <w:rPr>
          <w:rFonts w:ascii="Arial" w:eastAsia="Times New Roman" w:hAnsi="Arial" w:cs="Arial"/>
          <w:sz w:val="18"/>
          <w:szCs w:val="18"/>
        </w:rPr>
        <w:t xml:space="preserve"> in sicer kot je navedeno v 43. členu pravilnika za prevod iz tujega jezika v slovenski jezik </w:t>
      </w:r>
      <w:r w:rsidR="008167AC">
        <w:rPr>
          <w:rFonts w:ascii="Arial" w:eastAsia="Times New Roman" w:hAnsi="Arial" w:cs="Arial"/>
          <w:sz w:val="18"/>
          <w:szCs w:val="18"/>
        </w:rPr>
        <w:t xml:space="preserve">in obratno, </w:t>
      </w:r>
      <w:r w:rsidR="00EA5F34">
        <w:rPr>
          <w:rFonts w:ascii="Arial" w:eastAsia="Times New Roman" w:hAnsi="Arial" w:cs="Arial"/>
          <w:sz w:val="18"/>
          <w:szCs w:val="18"/>
        </w:rPr>
        <w:t>oziroma pri deficitarnih jezikih kot je navedeno v 47.a členu.</w:t>
      </w:r>
      <w:r w:rsidR="00C15402" w:rsidRPr="009D0388">
        <w:rPr>
          <w:rFonts w:ascii="Arial" w:eastAsia="Times New Roman" w:hAnsi="Arial" w:cs="Arial"/>
          <w:sz w:val="18"/>
          <w:szCs w:val="18"/>
        </w:rPr>
        <w:t xml:space="preserve"> </w:t>
      </w:r>
      <w:bookmarkEnd w:id="4"/>
      <w:r w:rsidR="00872DCD" w:rsidRPr="009D0388">
        <w:rPr>
          <w:rFonts w:ascii="Arial" w:hAnsi="Arial" w:cs="Arial"/>
          <w:sz w:val="18"/>
          <w:szCs w:val="18"/>
        </w:rPr>
        <w:t xml:space="preserve">Ponudnik </w:t>
      </w:r>
      <w:r w:rsidR="000B3160" w:rsidRPr="009D0388">
        <w:rPr>
          <w:rFonts w:ascii="Arial" w:hAnsi="Arial" w:cs="Arial"/>
          <w:sz w:val="18"/>
          <w:szCs w:val="18"/>
        </w:rPr>
        <w:t>mora biti i</w:t>
      </w:r>
      <w:r w:rsidR="00872DCD" w:rsidRPr="009D0388">
        <w:rPr>
          <w:rFonts w:ascii="Arial" w:hAnsi="Arial" w:cs="Arial"/>
          <w:sz w:val="18"/>
          <w:szCs w:val="18"/>
        </w:rPr>
        <w:t>menovan za sodnega tolmača s strani</w:t>
      </w:r>
      <w:r w:rsidR="00796B95" w:rsidRPr="009D0388">
        <w:rPr>
          <w:rFonts w:ascii="Arial" w:hAnsi="Arial" w:cs="Arial"/>
          <w:sz w:val="18"/>
          <w:szCs w:val="18"/>
        </w:rPr>
        <w:t xml:space="preserve"> M</w:t>
      </w:r>
      <w:r w:rsidR="00872DCD" w:rsidRPr="009D0388">
        <w:rPr>
          <w:rFonts w:ascii="Arial" w:hAnsi="Arial" w:cs="Arial"/>
          <w:sz w:val="18"/>
          <w:szCs w:val="18"/>
        </w:rPr>
        <w:t>inistrstva za pravosodje.</w:t>
      </w:r>
      <w:bookmarkStart w:id="5" w:name="_Hlk208311025"/>
      <w:bookmarkEnd w:id="2"/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502C26" w:rsidRPr="00852158" w14:paraId="390DB18D" w14:textId="77777777" w:rsidTr="00502C26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"/>
          <w:bookmarkEnd w:id="3"/>
          <w:p w14:paraId="528F34A7" w14:textId="77777777" w:rsidR="00502C26" w:rsidRPr="00852158" w:rsidRDefault="00502C26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AD71" w14:textId="77777777" w:rsidR="00502C26" w:rsidRPr="00852158" w:rsidRDefault="00502C26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Podpis pooblaščene osebe ponudnika</w:t>
            </w:r>
          </w:p>
        </w:tc>
      </w:tr>
      <w:tr w:rsidR="00502C26" w:rsidRPr="00852158" w14:paraId="075C61B0" w14:textId="77777777" w:rsidTr="00FA3657">
        <w:trPr>
          <w:trHeight w:val="649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E78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6A67009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A24FF6E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466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447F459" w14:textId="77777777" w:rsidR="00D642AD" w:rsidRDefault="00D642AD" w:rsidP="008778CB"/>
    <w:sectPr w:rsidR="00D642AD" w:rsidSect="006710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EBAA7" w14:textId="77777777" w:rsidR="00BB4C71" w:rsidRDefault="00BB4C71" w:rsidP="00BB4C71">
      <w:pPr>
        <w:spacing w:after="0" w:line="240" w:lineRule="auto"/>
      </w:pPr>
      <w:r>
        <w:separator/>
      </w:r>
    </w:p>
  </w:endnote>
  <w:endnote w:type="continuationSeparator" w:id="0">
    <w:p w14:paraId="1B318AC2" w14:textId="77777777" w:rsidR="00BB4C71" w:rsidRDefault="00BB4C71" w:rsidP="00BB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C4726" w14:textId="77777777" w:rsidR="00D2405A" w:rsidRDefault="00D2405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3BC5" w14:textId="1FD1FB20" w:rsidR="006710E3" w:rsidRPr="00831F7E" w:rsidRDefault="006710E3" w:rsidP="006710E3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</w:t>
    </w:r>
    <w:r w:rsidR="00D2405A"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t>-1</w:t>
    </w:r>
    <w:r w:rsidR="00D2405A">
      <w:rPr>
        <w:rFonts w:ascii="Arial" w:eastAsia="Calibri" w:hAnsi="Arial" w:cs="Arial"/>
        <w:sz w:val="16"/>
        <w:szCs w:val="16"/>
      </w:rPr>
      <w:t>0</w:t>
    </w:r>
    <w:r w:rsidRPr="00831F7E">
      <w:rPr>
        <w:rFonts w:ascii="Arial" w:eastAsia="Calibri" w:hAnsi="Arial" w:cs="Arial"/>
        <w:sz w:val="16"/>
        <w:szCs w:val="16"/>
      </w:rPr>
      <w:t>/202</w:t>
    </w:r>
    <w:r w:rsidR="00D2405A">
      <w:rPr>
        <w:rFonts w:ascii="Arial" w:eastAsia="Calibri" w:hAnsi="Arial" w:cs="Arial"/>
        <w:sz w:val="16"/>
        <w:szCs w:val="16"/>
      </w:rPr>
      <w:t>5</w:t>
    </w:r>
  </w:p>
  <w:p w14:paraId="48C5D78C" w14:textId="77777777" w:rsidR="006710E3" w:rsidRPr="00831F7E" w:rsidRDefault="006710E3" w:rsidP="006710E3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A630" w14:textId="71D52C34" w:rsidR="00FA3657" w:rsidRPr="00831F7E" w:rsidRDefault="00FA3657" w:rsidP="00FA365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</w:t>
    </w:r>
    <w:r w:rsidR="008F76BC"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t>-1</w:t>
    </w:r>
    <w:r w:rsidR="008F76BC">
      <w:rPr>
        <w:rFonts w:ascii="Arial" w:eastAsia="Calibri" w:hAnsi="Arial" w:cs="Arial"/>
        <w:sz w:val="16"/>
        <w:szCs w:val="16"/>
      </w:rPr>
      <w:t>0</w:t>
    </w:r>
    <w:r w:rsidRPr="00831F7E">
      <w:rPr>
        <w:rFonts w:ascii="Arial" w:eastAsia="Calibri" w:hAnsi="Arial" w:cs="Arial"/>
        <w:sz w:val="16"/>
        <w:szCs w:val="16"/>
      </w:rPr>
      <w:t>/202</w:t>
    </w:r>
    <w:r w:rsidR="008F76BC">
      <w:rPr>
        <w:rFonts w:ascii="Arial" w:eastAsia="Calibri" w:hAnsi="Arial" w:cs="Arial"/>
        <w:sz w:val="16"/>
        <w:szCs w:val="16"/>
      </w:rPr>
      <w:t>5</w:t>
    </w:r>
  </w:p>
  <w:p w14:paraId="09B93BC2" w14:textId="77777777" w:rsidR="00FA3657" w:rsidRPr="00831F7E" w:rsidRDefault="00FA3657" w:rsidP="00FA365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9DC1E" w14:textId="77777777" w:rsidR="00BB4C71" w:rsidRDefault="00BB4C71" w:rsidP="00BB4C71">
      <w:pPr>
        <w:spacing w:after="0" w:line="240" w:lineRule="auto"/>
      </w:pPr>
      <w:r>
        <w:separator/>
      </w:r>
    </w:p>
  </w:footnote>
  <w:footnote w:type="continuationSeparator" w:id="0">
    <w:p w14:paraId="60BF989F" w14:textId="77777777" w:rsidR="00BB4C71" w:rsidRDefault="00BB4C71" w:rsidP="00BB4C71">
      <w:pPr>
        <w:spacing w:after="0" w:line="240" w:lineRule="auto"/>
      </w:pPr>
      <w:r>
        <w:continuationSeparator/>
      </w:r>
    </w:p>
  </w:footnote>
  <w:footnote w:id="1">
    <w:p w14:paraId="3B8812E4" w14:textId="77777777" w:rsidR="008577FD" w:rsidRDefault="00BB4C71" w:rsidP="00BB4C71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5A421E">
        <w:rPr>
          <w:rFonts w:ascii="Arial" w:hAnsi="Arial" w:cs="Arial"/>
          <w:sz w:val="18"/>
          <w:szCs w:val="18"/>
        </w:rPr>
        <w:t xml:space="preserve">V primeru, da ponudnik ponuja prevajanje v več jezikov (različni sklopi), mora obrazec fotokopirati oz. izpolniti več ponudbenih predračunov, iz katerih so razvidne jezikovne kombinacije. </w:t>
      </w:r>
    </w:p>
    <w:p w14:paraId="1EF267EF" w14:textId="6FFB9A3B" w:rsidR="00BB4C71" w:rsidRPr="008577FD" w:rsidRDefault="009D0388" w:rsidP="00BB4C71">
      <w:pPr>
        <w:pStyle w:val="Sprotnaopomba-besedilo"/>
        <w:jc w:val="both"/>
      </w:pPr>
      <w:r w:rsidRPr="008577FD">
        <w:rPr>
          <w:rFonts w:ascii="Arial" w:hAnsi="Arial" w:cs="Arial"/>
          <w:sz w:val="18"/>
          <w:szCs w:val="18"/>
        </w:rPr>
        <w:t>Ponudnik predračun</w:t>
      </w:r>
      <w:r>
        <w:rPr>
          <w:rFonts w:ascii="Arial" w:hAnsi="Arial" w:cs="Arial"/>
          <w:sz w:val="18"/>
          <w:szCs w:val="18"/>
        </w:rPr>
        <w:t>/-e</w:t>
      </w:r>
      <w:r w:rsidRPr="008577FD">
        <w:rPr>
          <w:rFonts w:ascii="Arial" w:hAnsi="Arial" w:cs="Arial"/>
          <w:sz w:val="18"/>
          <w:szCs w:val="18"/>
        </w:rPr>
        <w:t xml:space="preserve"> naloži v e-JN sistemu v zavihek </w:t>
      </w:r>
      <w:r>
        <w:rPr>
          <w:rFonts w:ascii="Arial" w:hAnsi="Arial" w:cs="Arial"/>
          <w:sz w:val="18"/>
          <w:szCs w:val="18"/>
        </w:rPr>
        <w:t xml:space="preserve">»Dokumenti«, del »Ostale priloge« v obliki </w:t>
      </w:r>
      <w:proofErr w:type="spellStart"/>
      <w:r w:rsidRPr="008577FD">
        <w:rPr>
          <w:rFonts w:ascii="Arial" w:hAnsi="Arial" w:cs="Arial"/>
          <w:sz w:val="18"/>
          <w:szCs w:val="18"/>
        </w:rPr>
        <w:t>pdf</w:t>
      </w:r>
      <w:proofErr w:type="spellEnd"/>
      <w:r w:rsidRPr="008577FD">
        <w:rPr>
          <w:rFonts w:ascii="Arial" w:hAnsi="Arial" w:cs="Arial"/>
          <w:sz w:val="18"/>
          <w:szCs w:val="18"/>
        </w:rPr>
        <w:t xml:space="preserve"> datoteke, v primeru, da se prijavlja na več sklopov, </w:t>
      </w:r>
      <w:r>
        <w:rPr>
          <w:rFonts w:ascii="Arial" w:hAnsi="Arial" w:cs="Arial"/>
          <w:sz w:val="18"/>
          <w:szCs w:val="18"/>
        </w:rPr>
        <w:t>naloži več datotek. Ponudnik mora izpolniti tudi obrazec Povzetek ponudbenega predračuna- rekapitulacija in ga v sistemu e-JN naložiti v razdelek »Skupna ponudben</w:t>
      </w:r>
      <w:r w:rsidR="003D1C52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 vrednost«, del »Predračun«.</w:t>
      </w:r>
    </w:p>
  </w:footnote>
  <w:footnote w:id="2">
    <w:p w14:paraId="31A805CC" w14:textId="13040C0B" w:rsidR="002B5A81" w:rsidRPr="002B5A81" w:rsidRDefault="002B5A81">
      <w:pPr>
        <w:pStyle w:val="Sprotnaopomba-besedilo"/>
        <w:rPr>
          <w:rFonts w:ascii="Arial" w:hAnsi="Arial" w:cs="Arial"/>
          <w:sz w:val="18"/>
          <w:szCs w:val="18"/>
        </w:rPr>
      </w:pPr>
      <w:r w:rsidRPr="002B5A81">
        <w:rPr>
          <w:rStyle w:val="Sprotnaopomba-sklic"/>
          <w:rFonts w:ascii="Arial" w:hAnsi="Arial" w:cs="Arial"/>
          <w:sz w:val="18"/>
          <w:szCs w:val="18"/>
        </w:rPr>
        <w:footnoteRef/>
      </w:r>
      <w:r w:rsidRPr="002B5A81">
        <w:rPr>
          <w:rFonts w:ascii="Arial" w:hAnsi="Arial" w:cs="Arial"/>
          <w:sz w:val="18"/>
          <w:szCs w:val="18"/>
        </w:rPr>
        <w:t xml:space="preserve"> Ponudnik lahko na navedeni spletni strani informativno preveri neto izplačilo.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5E131" w14:textId="77777777" w:rsidR="00D2405A" w:rsidRDefault="00D2405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F358" w14:textId="1734988C" w:rsidR="008F76BC" w:rsidRDefault="008F76BC" w:rsidP="00FE3012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37F1" w14:textId="31E52E1F" w:rsidR="006710E3" w:rsidRDefault="006710E3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A14310D" wp14:editId="756A536D">
          <wp:simplePos x="0" y="0"/>
          <wp:positionH relativeFrom="margin">
            <wp:posOffset>3606800</wp:posOffset>
          </wp:positionH>
          <wp:positionV relativeFrom="paragraph">
            <wp:posOffset>-47625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42DC77E9" wp14:editId="4F812DE8">
          <wp:simplePos x="0" y="0"/>
          <wp:positionH relativeFrom="margin">
            <wp:posOffset>-19050</wp:posOffset>
          </wp:positionH>
          <wp:positionV relativeFrom="paragraph">
            <wp:posOffset>-79375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7F42DD" w14:textId="000600CD" w:rsidR="006710E3" w:rsidRDefault="006710E3">
    <w:pPr>
      <w:pStyle w:val="Glava"/>
    </w:pPr>
  </w:p>
  <w:p w14:paraId="254AC686" w14:textId="41D33159" w:rsidR="006710E3" w:rsidRDefault="006710E3">
    <w:pPr>
      <w:pStyle w:val="Glava"/>
    </w:pPr>
  </w:p>
  <w:p w14:paraId="498C4F89" w14:textId="40272D4F" w:rsidR="006710E3" w:rsidRDefault="006710E3">
    <w:pPr>
      <w:pStyle w:val="Glava"/>
    </w:pPr>
  </w:p>
  <w:p w14:paraId="6F2C4E89" w14:textId="395EDC11" w:rsidR="006710E3" w:rsidRPr="00423E22" w:rsidRDefault="006710E3" w:rsidP="006710E3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3a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Ponudbeni predračun fizična oseba</w:t>
    </w:r>
  </w:p>
  <w:p w14:paraId="3A020591" w14:textId="77777777" w:rsidR="006710E3" w:rsidRDefault="006710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83EA4"/>
    <w:multiLevelType w:val="hybridMultilevel"/>
    <w:tmpl w:val="83086B2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124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C71"/>
    <w:rsid w:val="000B3160"/>
    <w:rsid w:val="000B47D6"/>
    <w:rsid w:val="00190E35"/>
    <w:rsid w:val="00193602"/>
    <w:rsid w:val="00197EE0"/>
    <w:rsid w:val="001F6C0C"/>
    <w:rsid w:val="002B5A81"/>
    <w:rsid w:val="00363C95"/>
    <w:rsid w:val="003A6AEC"/>
    <w:rsid w:val="003D1C52"/>
    <w:rsid w:val="003D2118"/>
    <w:rsid w:val="003F6523"/>
    <w:rsid w:val="00416CE5"/>
    <w:rsid w:val="00476FB9"/>
    <w:rsid w:val="004D2385"/>
    <w:rsid w:val="004F5059"/>
    <w:rsid w:val="00502C26"/>
    <w:rsid w:val="00523233"/>
    <w:rsid w:val="005A421E"/>
    <w:rsid w:val="00655741"/>
    <w:rsid w:val="006710E3"/>
    <w:rsid w:val="006D4C86"/>
    <w:rsid w:val="00701A2A"/>
    <w:rsid w:val="00727AB3"/>
    <w:rsid w:val="007452E9"/>
    <w:rsid w:val="00770F45"/>
    <w:rsid w:val="00796B95"/>
    <w:rsid w:val="008167AC"/>
    <w:rsid w:val="008264D1"/>
    <w:rsid w:val="008577FD"/>
    <w:rsid w:val="00872DCD"/>
    <w:rsid w:val="00874BFB"/>
    <w:rsid w:val="008778CB"/>
    <w:rsid w:val="008B08C9"/>
    <w:rsid w:val="008F76BC"/>
    <w:rsid w:val="00975828"/>
    <w:rsid w:val="0099484A"/>
    <w:rsid w:val="009D0388"/>
    <w:rsid w:val="009E6B9D"/>
    <w:rsid w:val="00A667AD"/>
    <w:rsid w:val="00AB4330"/>
    <w:rsid w:val="00BB4C71"/>
    <w:rsid w:val="00BC5E3C"/>
    <w:rsid w:val="00C05632"/>
    <w:rsid w:val="00C15402"/>
    <w:rsid w:val="00C80220"/>
    <w:rsid w:val="00C80A9B"/>
    <w:rsid w:val="00C87EE7"/>
    <w:rsid w:val="00CB2383"/>
    <w:rsid w:val="00D2405A"/>
    <w:rsid w:val="00D642AD"/>
    <w:rsid w:val="00D919BF"/>
    <w:rsid w:val="00DB4ABB"/>
    <w:rsid w:val="00DF3867"/>
    <w:rsid w:val="00E631FF"/>
    <w:rsid w:val="00E65029"/>
    <w:rsid w:val="00E81E3F"/>
    <w:rsid w:val="00EA5F34"/>
    <w:rsid w:val="00F04DD7"/>
    <w:rsid w:val="00F3043C"/>
    <w:rsid w:val="00F826AF"/>
    <w:rsid w:val="00FA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5BF4"/>
  <w15:chartTrackingRefBased/>
  <w15:docId w15:val="{40B5F1A5-221A-48B6-8F01-7888ACB1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4C71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B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B4C71"/>
  </w:style>
  <w:style w:type="paragraph" w:styleId="Noga">
    <w:name w:val="footer"/>
    <w:basedOn w:val="Navaden"/>
    <w:link w:val="NogaZnak"/>
    <w:uiPriority w:val="99"/>
    <w:unhideWhenUsed/>
    <w:rsid w:val="00BB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4C71"/>
  </w:style>
  <w:style w:type="paragraph" w:styleId="Odstavekseznama">
    <w:name w:val="List Paragraph"/>
    <w:basedOn w:val="Navaden"/>
    <w:uiPriority w:val="34"/>
    <w:qFormat/>
    <w:rsid w:val="00BB4C71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B4C71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B4C71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B4C71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D23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D238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D238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D238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D2385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5A421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A421E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EA5F34"/>
    <w:pPr>
      <w:spacing w:after="0" w:line="240" w:lineRule="auto"/>
    </w:pPr>
  </w:style>
  <w:style w:type="table" w:styleId="Tabelamrea">
    <w:name w:val="Table Grid"/>
    <w:basedOn w:val="Navadnatabela"/>
    <w:uiPriority w:val="39"/>
    <w:rsid w:val="00F30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4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AC394F-F739-4D80-926C-44D97C79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14</cp:revision>
  <cp:lastPrinted>2022-11-14T09:35:00Z</cp:lastPrinted>
  <dcterms:created xsi:type="dcterms:W3CDTF">2024-01-22T10:08:00Z</dcterms:created>
  <dcterms:modified xsi:type="dcterms:W3CDTF">2025-09-17T08:45:00Z</dcterms:modified>
</cp:coreProperties>
</file>